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52" w:rsidRDefault="00243552" w:rsidP="00243552">
      <w:pPr>
        <w:jc w:val="center"/>
        <w:rPr>
          <w:b/>
          <w:sz w:val="28"/>
        </w:rPr>
      </w:pPr>
      <w:r w:rsidRPr="00243552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402AC8BF" wp14:editId="44641217">
            <wp:simplePos x="0" y="0"/>
            <wp:positionH relativeFrom="column">
              <wp:posOffset>4697095</wp:posOffset>
            </wp:positionH>
            <wp:positionV relativeFrom="paragraph">
              <wp:posOffset>-657225</wp:posOffset>
            </wp:positionV>
            <wp:extent cx="1844675" cy="1112520"/>
            <wp:effectExtent l="0" t="0" r="3175" b="0"/>
            <wp:wrapNone/>
            <wp:docPr id="1" name="Picture 1" descr="C:\Users\Matthew\AppData\Local\Microsoft\Windows\INetCacheContent.Word\UoS-LOGO-PMS-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\AppData\Local\Microsoft\Windows\INetCacheContent.Word\UoS-LOGO-PMS-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3552"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5DB0E77F" wp14:editId="66ADE8C6">
            <wp:simplePos x="0" y="0"/>
            <wp:positionH relativeFrom="column">
              <wp:posOffset>-742950</wp:posOffset>
            </wp:positionH>
            <wp:positionV relativeFrom="paragraph">
              <wp:posOffset>-523240</wp:posOffset>
            </wp:positionV>
            <wp:extent cx="1598212" cy="886762"/>
            <wp:effectExtent l="0" t="0" r="254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ur Logo - On white_sm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2" cy="88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289" w:rsidRDefault="00243552" w:rsidP="00243552">
      <w:pPr>
        <w:jc w:val="center"/>
        <w:rPr>
          <w:b/>
          <w:sz w:val="28"/>
        </w:rPr>
      </w:pPr>
      <w:r w:rsidRPr="00243552">
        <w:rPr>
          <w:b/>
          <w:sz w:val="28"/>
        </w:rPr>
        <w:t>Find your Future</w:t>
      </w:r>
    </w:p>
    <w:p w:rsidR="00243552" w:rsidRDefault="00243552" w:rsidP="00243552">
      <w:pPr>
        <w:jc w:val="center"/>
        <w:rPr>
          <w:b/>
          <w:sz w:val="28"/>
        </w:rPr>
      </w:pPr>
    </w:p>
    <w:p w:rsidR="00243552" w:rsidRDefault="00243552" w:rsidP="00243552">
      <w:pPr>
        <w:rPr>
          <w:sz w:val="24"/>
        </w:rPr>
      </w:pPr>
      <w:r>
        <w:rPr>
          <w:sz w:val="24"/>
        </w:rPr>
        <w:t>The University of Stirling and University of Stirling Students’ Union would like to invite you to ‘find your future’ on 28 August 2017.</w:t>
      </w:r>
    </w:p>
    <w:p w:rsidR="00243552" w:rsidRDefault="00243552" w:rsidP="00243552">
      <w:pPr>
        <w:rPr>
          <w:sz w:val="24"/>
        </w:rPr>
      </w:pPr>
    </w:p>
    <w:p w:rsidR="00824BD8" w:rsidRDefault="00BB533C" w:rsidP="00243552">
      <w:pPr>
        <w:rPr>
          <w:sz w:val="24"/>
        </w:rPr>
      </w:pPr>
      <w:r>
        <w:rPr>
          <w:sz w:val="24"/>
        </w:rPr>
        <w:t>You might already have a 10-year plan…or have no idea what you</w:t>
      </w:r>
      <w:r w:rsidR="00824BD8">
        <w:rPr>
          <w:sz w:val="24"/>
        </w:rPr>
        <w:t xml:space="preserve"> will </w:t>
      </w:r>
      <w:r>
        <w:rPr>
          <w:sz w:val="24"/>
        </w:rPr>
        <w:t xml:space="preserve">do tomorrow.  Decisions you make now – like what subjects you study at school </w:t>
      </w:r>
      <w:r w:rsidR="00824BD8">
        <w:rPr>
          <w:sz w:val="24"/>
        </w:rPr>
        <w:t>–</w:t>
      </w:r>
      <w:r>
        <w:rPr>
          <w:sz w:val="24"/>
        </w:rPr>
        <w:t xml:space="preserve"> </w:t>
      </w:r>
      <w:r w:rsidR="00824BD8">
        <w:rPr>
          <w:sz w:val="24"/>
        </w:rPr>
        <w:t xml:space="preserve">can shape your future options and we want to make sure you have all the information you need. </w:t>
      </w:r>
      <w:proofErr w:type="gramStart"/>
      <w:r w:rsidR="00824BD8">
        <w:rPr>
          <w:sz w:val="24"/>
        </w:rPr>
        <w:t>You’ll</w:t>
      </w:r>
      <w:proofErr w:type="gramEnd"/>
      <w:r w:rsidR="00824BD8">
        <w:rPr>
          <w:sz w:val="24"/>
        </w:rPr>
        <w:t xml:space="preserve"> also get the chance to meet students and teachers from the University who can answer any questions you might have.</w:t>
      </w:r>
    </w:p>
    <w:p w:rsidR="00824BD8" w:rsidRDefault="00824BD8" w:rsidP="00243552">
      <w:pPr>
        <w:rPr>
          <w:sz w:val="24"/>
        </w:rPr>
      </w:pPr>
    </w:p>
    <w:p w:rsidR="00243552" w:rsidRDefault="00243552" w:rsidP="00243552">
      <w:pPr>
        <w:rPr>
          <w:sz w:val="24"/>
        </w:rPr>
      </w:pPr>
      <w:r>
        <w:rPr>
          <w:sz w:val="24"/>
        </w:rPr>
        <w:t xml:space="preserve">The event will help you understand the options open to you </w:t>
      </w:r>
      <w:r w:rsidR="00BB533C">
        <w:rPr>
          <w:sz w:val="24"/>
        </w:rPr>
        <w:t>for when</w:t>
      </w:r>
      <w:r>
        <w:rPr>
          <w:sz w:val="24"/>
        </w:rPr>
        <w:t xml:space="preserve"> you leave school. </w:t>
      </w:r>
    </w:p>
    <w:p w:rsidR="00243552" w:rsidRDefault="00243552" w:rsidP="0024355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Are you thinking about college or university? </w:t>
      </w:r>
    </w:p>
    <w:p w:rsidR="00243552" w:rsidRDefault="00243552" w:rsidP="0024355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Are you already thinking about what subjects you might study? Do you know </w:t>
      </w:r>
      <w:r w:rsidR="00BB533C">
        <w:rPr>
          <w:sz w:val="24"/>
        </w:rPr>
        <w:t>what you need to do to get in?</w:t>
      </w:r>
    </w:p>
    <w:p w:rsidR="00BB533C" w:rsidRDefault="00BB533C" w:rsidP="0024355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it like to be a nurse, a social worker, a mathematician? What jobs are open to you if you study history, biology or criminology?</w:t>
      </w:r>
    </w:p>
    <w:p w:rsidR="00243552" w:rsidRDefault="00243552" w:rsidP="00243552">
      <w:pPr>
        <w:rPr>
          <w:sz w:val="24"/>
        </w:rPr>
      </w:pPr>
    </w:p>
    <w:p w:rsidR="00243552" w:rsidRDefault="00243552" w:rsidP="00243552">
      <w:pPr>
        <w:rPr>
          <w:sz w:val="24"/>
        </w:rPr>
      </w:pPr>
      <w:proofErr w:type="gramStart"/>
      <w:r>
        <w:rPr>
          <w:sz w:val="24"/>
        </w:rPr>
        <w:t>The event will be led by students</w:t>
      </w:r>
      <w:proofErr w:type="gramEnd"/>
      <w:r>
        <w:rPr>
          <w:sz w:val="24"/>
        </w:rPr>
        <w:t xml:space="preserve"> from the University of Stirling – they know exactly what it</w:t>
      </w:r>
      <w:r w:rsidR="00BB533C">
        <w:rPr>
          <w:sz w:val="24"/>
        </w:rPr>
        <w:t xml:space="preserve"> takes, how it feels and what to avoid! </w:t>
      </w:r>
      <w:r w:rsidR="00BD74BE">
        <w:rPr>
          <w:sz w:val="24"/>
        </w:rPr>
        <w:t xml:space="preserve">It will be fun and interactive and we hope to get out </w:t>
      </w:r>
      <w:proofErr w:type="gramStart"/>
      <w:r w:rsidR="00BD74BE">
        <w:rPr>
          <w:sz w:val="24"/>
        </w:rPr>
        <w:t>to explore</w:t>
      </w:r>
      <w:proofErr w:type="gramEnd"/>
      <w:r w:rsidR="00BD74BE">
        <w:rPr>
          <w:sz w:val="24"/>
        </w:rPr>
        <w:t xml:space="preserve"> our campus with you. Can you ‘find your future’ amongst our trees, field</w:t>
      </w:r>
      <w:r w:rsidR="00D83AD5">
        <w:rPr>
          <w:sz w:val="24"/>
        </w:rPr>
        <w:t>s</w:t>
      </w:r>
      <w:r w:rsidR="00BD74BE">
        <w:rPr>
          <w:sz w:val="24"/>
        </w:rPr>
        <w:t xml:space="preserve"> and lochs?</w:t>
      </w:r>
    </w:p>
    <w:p w:rsidR="00BB533C" w:rsidRDefault="00BB533C" w:rsidP="00243552">
      <w:pPr>
        <w:rPr>
          <w:sz w:val="24"/>
        </w:rPr>
      </w:pPr>
    </w:p>
    <w:p w:rsidR="00BB533C" w:rsidRPr="00BB533C" w:rsidRDefault="00BB533C" w:rsidP="00BB533C">
      <w:pPr>
        <w:rPr>
          <w:sz w:val="24"/>
        </w:rPr>
      </w:pPr>
      <w:r>
        <w:rPr>
          <w:sz w:val="24"/>
        </w:rPr>
        <w:t>We also want to hear from you.</w:t>
      </w:r>
      <w:r w:rsidRPr="00BB533C">
        <w:rPr>
          <w:sz w:val="24"/>
        </w:rPr>
        <w:t xml:space="preserve"> We are trying to find out why more boys study computing, maths and sport at university than </w:t>
      </w:r>
      <w:proofErr w:type="gramStart"/>
      <w:r w:rsidRPr="00BB533C">
        <w:rPr>
          <w:sz w:val="24"/>
        </w:rPr>
        <w:t>girls</w:t>
      </w:r>
      <w:proofErr w:type="gramEnd"/>
      <w:r w:rsidRPr="00BB533C">
        <w:rPr>
          <w:sz w:val="24"/>
        </w:rPr>
        <w:t xml:space="preserve"> do, and why more girls study nursing, social work and primary teaching.</w:t>
      </w:r>
      <w:r>
        <w:rPr>
          <w:sz w:val="24"/>
        </w:rPr>
        <w:t xml:space="preserve"> You can help us:</w:t>
      </w:r>
    </w:p>
    <w:p w:rsidR="00BB533C" w:rsidRDefault="00BB533C" w:rsidP="00BB53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Who helps you decide what you might do when you leave school?</w:t>
      </w:r>
    </w:p>
    <w:p w:rsidR="00BB533C" w:rsidRDefault="00BB533C" w:rsidP="00BB53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Where do you find information on choices for studying?</w:t>
      </w:r>
    </w:p>
    <w:p w:rsidR="00BB533C" w:rsidRDefault="00BB533C" w:rsidP="00BB53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 you understand what </w:t>
      </w:r>
      <w:proofErr w:type="gramStart"/>
      <w:r>
        <w:rPr>
          <w:sz w:val="24"/>
        </w:rPr>
        <w:t>it’s</w:t>
      </w:r>
      <w:proofErr w:type="gramEnd"/>
      <w:r>
        <w:rPr>
          <w:sz w:val="24"/>
        </w:rPr>
        <w:t xml:space="preserve"> like to study at college or university? </w:t>
      </w:r>
    </w:p>
    <w:p w:rsidR="00BB533C" w:rsidRDefault="00824BD8" w:rsidP="00BB533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Are there barriers to studying at college or university? How could we get rid of them? </w:t>
      </w:r>
    </w:p>
    <w:p w:rsidR="00BB533C" w:rsidRDefault="00BB533C" w:rsidP="00243552">
      <w:pPr>
        <w:rPr>
          <w:sz w:val="24"/>
        </w:rPr>
      </w:pPr>
    </w:p>
    <w:p w:rsidR="00BD74BE" w:rsidRPr="00D83AD5" w:rsidRDefault="00BB533C" w:rsidP="00243552">
      <w:pPr>
        <w:rPr>
          <w:sz w:val="24"/>
        </w:rPr>
      </w:pPr>
      <w:r>
        <w:rPr>
          <w:sz w:val="24"/>
        </w:rPr>
        <w:t xml:space="preserve">The event </w:t>
      </w:r>
      <w:proofErr w:type="gramStart"/>
      <w:r>
        <w:rPr>
          <w:sz w:val="24"/>
        </w:rPr>
        <w:t>will be held</w:t>
      </w:r>
      <w:proofErr w:type="gramEnd"/>
      <w:r>
        <w:rPr>
          <w:sz w:val="24"/>
        </w:rPr>
        <w:t xml:space="preserve"> on University of Stirling campus on 28 August from 10am-2pm.  Lunch </w:t>
      </w:r>
      <w:proofErr w:type="gramStart"/>
      <w:r>
        <w:rPr>
          <w:sz w:val="24"/>
        </w:rPr>
        <w:t>will be provided</w:t>
      </w:r>
      <w:proofErr w:type="gramEnd"/>
      <w:r>
        <w:rPr>
          <w:sz w:val="24"/>
        </w:rPr>
        <w:t xml:space="preserve">.  </w:t>
      </w:r>
      <w:bookmarkStart w:id="0" w:name="_GoBack"/>
      <w:bookmarkEnd w:id="0"/>
    </w:p>
    <w:sectPr w:rsidR="00BD74BE" w:rsidRPr="00D8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4915"/>
    <w:multiLevelType w:val="hybridMultilevel"/>
    <w:tmpl w:val="BDA2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51737"/>
    <w:multiLevelType w:val="hybridMultilevel"/>
    <w:tmpl w:val="A7A608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52"/>
    <w:rsid w:val="00243552"/>
    <w:rsid w:val="006C4289"/>
    <w:rsid w:val="00824BD8"/>
    <w:rsid w:val="00866CA0"/>
    <w:rsid w:val="00BB533C"/>
    <w:rsid w:val="00BD74BE"/>
    <w:rsid w:val="00C125FD"/>
    <w:rsid w:val="00D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261"/>
  <w15:chartTrackingRefBased/>
  <w15:docId w15:val="{71B0C828-FF5D-4019-8ED8-FDFE2EA2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Lee</dc:creator>
  <cp:keywords/>
  <dc:description/>
  <cp:lastModifiedBy>Nicole Cairns</cp:lastModifiedBy>
  <cp:revision>3</cp:revision>
  <dcterms:created xsi:type="dcterms:W3CDTF">2017-06-15T12:15:00Z</dcterms:created>
  <dcterms:modified xsi:type="dcterms:W3CDTF">2018-03-26T14:53:00Z</dcterms:modified>
</cp:coreProperties>
</file>